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C" w:rsidRDefault="007C644C" w:rsidP="007C644C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08"/>
        <w:jc w:val="center"/>
        <w:rPr>
          <w:rFonts w:ascii="方正小标宋_GBK" w:eastAsia="方正小标宋_GBK" w:hAnsi="宋体"/>
          <w:b/>
          <w:color w:val="0D0D0D"/>
          <w:sz w:val="36"/>
          <w:szCs w:val="36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08"/>
        <w:jc w:val="center"/>
        <w:rPr>
          <w:rFonts w:ascii="方正小标宋_GBK" w:eastAsia="方正小标宋_GBK" w:hAnsi="宋体"/>
          <w:b/>
          <w:color w:val="0D0D0D"/>
          <w:sz w:val="36"/>
          <w:szCs w:val="36"/>
          <w:lang w:eastAsia="zh-CN"/>
        </w:rPr>
      </w:pPr>
    </w:p>
    <w:p w:rsidR="007C644C" w:rsidRPr="00CF453B" w:rsidRDefault="007C644C" w:rsidP="007C644C">
      <w:pPr>
        <w:pStyle w:val="a3"/>
        <w:snapToGrid w:val="0"/>
        <w:spacing w:line="400" w:lineRule="exact"/>
        <w:ind w:firstLineChars="196" w:firstLine="708"/>
        <w:jc w:val="center"/>
        <w:rPr>
          <w:rFonts w:ascii="方正小标宋_GBK" w:eastAsia="方正小标宋_GBK" w:hAnsi="宋体"/>
          <w:b/>
          <w:color w:val="0D0D0D"/>
          <w:sz w:val="36"/>
          <w:szCs w:val="36"/>
        </w:rPr>
      </w:pPr>
      <w:proofErr w:type="spellStart"/>
      <w:r w:rsidRPr="00CF453B">
        <w:rPr>
          <w:rFonts w:ascii="方正小标宋_GBK" w:eastAsia="方正小标宋_GBK" w:hAnsi="宋体" w:hint="eastAsia"/>
          <w:b/>
          <w:color w:val="0D0D0D"/>
          <w:sz w:val="36"/>
          <w:szCs w:val="36"/>
        </w:rPr>
        <w:t>成都永陵博物馆馆藏石质文物保护修复方案设计</w:t>
      </w:r>
      <w:proofErr w:type="spellEnd"/>
    </w:p>
    <w:p w:rsidR="007C644C" w:rsidRPr="00CF453B" w:rsidRDefault="007C644C" w:rsidP="007C644C">
      <w:pPr>
        <w:pStyle w:val="a3"/>
        <w:snapToGrid w:val="0"/>
        <w:spacing w:line="400" w:lineRule="exact"/>
        <w:ind w:firstLineChars="196" w:firstLine="708"/>
        <w:jc w:val="center"/>
        <w:rPr>
          <w:rFonts w:ascii="方正小标宋_GBK" w:eastAsia="方正小标宋_GBK" w:hAnsi="宋体"/>
          <w:b/>
          <w:color w:val="0D0D0D"/>
          <w:sz w:val="36"/>
          <w:szCs w:val="36"/>
          <w:lang w:eastAsia="zh-CN"/>
        </w:rPr>
      </w:pPr>
      <w:r w:rsidRPr="00CF453B">
        <w:rPr>
          <w:rFonts w:ascii="方正小标宋_GBK" w:eastAsia="方正小标宋_GBK" w:hAnsi="宋体" w:hint="eastAsia"/>
          <w:b/>
          <w:color w:val="0D0D0D"/>
          <w:sz w:val="36"/>
          <w:szCs w:val="36"/>
          <w:lang w:eastAsia="zh-CN"/>
        </w:rPr>
        <w:t>采购响应报价单</w:t>
      </w:r>
    </w:p>
    <w:p w:rsidR="007C644C" w:rsidRDefault="007C644C" w:rsidP="007C644C">
      <w:pPr>
        <w:pStyle w:val="a3"/>
        <w:snapToGrid w:val="0"/>
        <w:spacing w:line="400" w:lineRule="exact"/>
        <w:ind w:firstLineChars="196" w:firstLine="630"/>
        <w:jc w:val="center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630"/>
        <w:jc w:val="center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630"/>
        <w:jc w:val="center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630"/>
        <w:rPr>
          <w:rFonts w:ascii="方正仿宋_GBK" w:eastAsia="方正仿宋_GBK" w:hAnsi="宋体"/>
          <w:b/>
          <w:color w:val="0D0D0D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08"/>
        <w:rPr>
          <w:rFonts w:ascii="方正小标宋_GBK" w:eastAsia="方正小标宋_GBK" w:hAnsi="宋体"/>
          <w:b/>
          <w:color w:val="0D0D0D"/>
          <w:sz w:val="36"/>
          <w:szCs w:val="36"/>
          <w:u w:val="single"/>
          <w:lang w:eastAsia="zh-CN"/>
        </w:rPr>
      </w:pPr>
      <w:proofErr w:type="spellStart"/>
      <w:r w:rsidRPr="00CF453B">
        <w:rPr>
          <w:rFonts w:ascii="方正小标宋_GBK" w:eastAsia="方正小标宋_GBK" w:hAnsi="宋体" w:hint="eastAsia"/>
          <w:b/>
          <w:color w:val="0D0D0D"/>
          <w:sz w:val="36"/>
          <w:szCs w:val="36"/>
        </w:rPr>
        <w:t>响应单位（盖章</w:t>
      </w:r>
      <w:proofErr w:type="spellEnd"/>
      <w:r w:rsidRPr="00CF453B">
        <w:rPr>
          <w:rFonts w:ascii="方正小标宋_GBK" w:eastAsia="方正小标宋_GBK" w:hAnsi="宋体" w:hint="eastAsia"/>
          <w:b/>
          <w:color w:val="0D0D0D"/>
          <w:sz w:val="36"/>
          <w:szCs w:val="36"/>
        </w:rPr>
        <w:t>）：</w:t>
      </w:r>
      <w:r w:rsidRPr="00CF453B">
        <w:rPr>
          <w:rFonts w:ascii="方正小标宋_GBK" w:eastAsia="方正小标宋_GBK" w:hAnsi="宋体" w:hint="eastAsia"/>
          <w:b/>
          <w:color w:val="0D0D0D"/>
          <w:sz w:val="36"/>
          <w:szCs w:val="36"/>
          <w:u w:val="single"/>
        </w:rPr>
        <w:t xml:space="preserve">           </w:t>
      </w:r>
      <w:r>
        <w:rPr>
          <w:rFonts w:ascii="方正小标宋_GBK" w:eastAsia="方正小标宋_GBK" w:hAnsi="宋体" w:hint="eastAsia"/>
          <w:b/>
          <w:color w:val="0D0D0D"/>
          <w:sz w:val="36"/>
          <w:szCs w:val="36"/>
          <w:u w:val="single"/>
          <w:lang w:eastAsia="zh-CN"/>
        </w:rPr>
        <w:t xml:space="preserve">   </w:t>
      </w:r>
      <w:r>
        <w:rPr>
          <w:rFonts w:ascii="方正小标宋_GBK" w:eastAsia="方正小标宋_GBK" w:hAnsi="宋体" w:hint="eastAsia"/>
          <w:b/>
          <w:color w:val="0D0D0D"/>
          <w:sz w:val="36"/>
          <w:szCs w:val="36"/>
          <w:u w:val="single"/>
        </w:rPr>
        <w:t xml:space="preserve">    </w:t>
      </w:r>
    </w:p>
    <w:p w:rsidR="007C644C" w:rsidRDefault="007C644C" w:rsidP="007C644C">
      <w:pPr>
        <w:pStyle w:val="a3"/>
        <w:snapToGrid w:val="0"/>
        <w:spacing w:line="400" w:lineRule="exact"/>
        <w:ind w:firstLineChars="196" w:firstLine="708"/>
        <w:rPr>
          <w:rFonts w:ascii="方正小标宋_GBK" w:eastAsia="方正小标宋_GBK" w:hAnsi="宋体"/>
          <w:b/>
          <w:color w:val="0D0D0D"/>
          <w:sz w:val="36"/>
          <w:szCs w:val="36"/>
          <w:u w:val="single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06"/>
        <w:jc w:val="center"/>
        <w:rPr>
          <w:rFonts w:ascii="仿宋" w:eastAsia="仿宋" w:hAnsi="仿宋"/>
          <w:spacing w:val="20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06"/>
        <w:jc w:val="center"/>
        <w:rPr>
          <w:rFonts w:ascii="仿宋" w:eastAsia="仿宋" w:hAnsi="仿宋"/>
          <w:spacing w:val="20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06"/>
        <w:jc w:val="center"/>
        <w:rPr>
          <w:rFonts w:ascii="仿宋" w:eastAsia="仿宋" w:hAnsi="仿宋"/>
          <w:spacing w:val="20"/>
          <w:sz w:val="32"/>
          <w:szCs w:val="32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87"/>
        <w:rPr>
          <w:rFonts w:ascii="仿宋" w:eastAsia="仿宋" w:hAnsi="仿宋"/>
          <w:b/>
          <w:spacing w:val="20"/>
          <w:sz w:val="36"/>
          <w:szCs w:val="36"/>
          <w:lang w:eastAsia="zh-CN"/>
        </w:rPr>
      </w:pPr>
      <w:proofErr w:type="spellStart"/>
      <w:r w:rsidRPr="000433F9">
        <w:rPr>
          <w:rFonts w:ascii="仿宋" w:eastAsia="仿宋" w:hAnsi="仿宋" w:hint="eastAsia"/>
          <w:b/>
          <w:spacing w:val="20"/>
          <w:sz w:val="36"/>
          <w:szCs w:val="36"/>
        </w:rPr>
        <w:t>总报价</w:t>
      </w:r>
      <w:proofErr w:type="spellEnd"/>
      <w:r w:rsidRPr="000433F9">
        <w:rPr>
          <w:rFonts w:ascii="仿宋" w:eastAsia="仿宋" w:hAnsi="仿宋" w:hint="eastAsia"/>
          <w:b/>
          <w:spacing w:val="20"/>
          <w:sz w:val="36"/>
          <w:szCs w:val="36"/>
        </w:rPr>
        <w:t>￥</w:t>
      </w:r>
      <w:r w:rsidR="000D04DF">
        <w:rPr>
          <w:rFonts w:ascii="仿宋" w:eastAsia="仿宋" w:hAnsi="仿宋" w:hint="eastAsia"/>
          <w:b/>
          <w:spacing w:val="20"/>
          <w:sz w:val="36"/>
          <w:szCs w:val="36"/>
          <w:u w:val="single"/>
          <w:lang w:eastAsia="zh-CN"/>
        </w:rPr>
        <w:t xml:space="preserve">   </w:t>
      </w:r>
      <w:r w:rsidRPr="000433F9">
        <w:rPr>
          <w:rFonts w:ascii="仿宋" w:eastAsia="仿宋" w:hAnsi="仿宋" w:hint="eastAsia"/>
          <w:b/>
          <w:spacing w:val="20"/>
          <w:sz w:val="36"/>
          <w:szCs w:val="36"/>
        </w:rPr>
        <w:t>（</w:t>
      </w:r>
      <w:proofErr w:type="spellStart"/>
      <w:r w:rsidRPr="000433F9">
        <w:rPr>
          <w:rFonts w:ascii="仿宋" w:eastAsia="仿宋" w:hAnsi="仿宋" w:hint="eastAsia"/>
          <w:b/>
          <w:spacing w:val="20"/>
          <w:sz w:val="36"/>
          <w:szCs w:val="36"/>
        </w:rPr>
        <w:t>大写</w:t>
      </w:r>
      <w:proofErr w:type="spellEnd"/>
      <w:r w:rsidRPr="000433F9"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>：</w:t>
      </w:r>
      <w:proofErr w:type="spellStart"/>
      <w:r w:rsidRPr="000433F9">
        <w:rPr>
          <w:rFonts w:ascii="仿宋" w:eastAsia="仿宋" w:hAnsi="仿宋" w:hint="eastAsia"/>
          <w:b/>
          <w:spacing w:val="20"/>
          <w:sz w:val="36"/>
          <w:szCs w:val="36"/>
        </w:rPr>
        <w:t>人民币</w:t>
      </w:r>
      <w:proofErr w:type="spellEnd"/>
      <w:r w:rsidR="000D04DF"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 xml:space="preserve">  </w:t>
      </w:r>
      <w:bookmarkStart w:id="0" w:name="_GoBack"/>
      <w:bookmarkEnd w:id="0"/>
      <w:r w:rsidRPr="000433F9">
        <w:rPr>
          <w:rFonts w:ascii="仿宋" w:eastAsia="仿宋" w:hAnsi="仿宋" w:hint="eastAsia"/>
          <w:b/>
          <w:spacing w:val="20"/>
          <w:sz w:val="36"/>
          <w:szCs w:val="36"/>
        </w:rPr>
        <w:t>）</w:t>
      </w:r>
      <w:r w:rsidRPr="000433F9">
        <w:rPr>
          <w:rFonts w:ascii="仿宋" w:eastAsia="仿宋" w:hAnsi="仿宋"/>
          <w:b/>
          <w:spacing w:val="20"/>
          <w:sz w:val="36"/>
          <w:szCs w:val="36"/>
        </w:rPr>
        <w:t xml:space="preserve"> </w:t>
      </w:r>
    </w:p>
    <w:p w:rsidR="007C644C" w:rsidRDefault="000E172D" w:rsidP="000E172D">
      <w:pPr>
        <w:pStyle w:val="a3"/>
        <w:snapToGrid w:val="0"/>
        <w:spacing w:line="400" w:lineRule="exact"/>
        <w:ind w:firstLineChars="196" w:firstLine="787"/>
        <w:rPr>
          <w:rFonts w:ascii="仿宋" w:eastAsia="仿宋" w:hAnsi="仿宋"/>
          <w:b/>
          <w:spacing w:val="20"/>
          <w:sz w:val="36"/>
          <w:szCs w:val="36"/>
          <w:lang w:eastAsia="zh-CN"/>
        </w:rPr>
      </w:pPr>
      <w:r w:rsidRPr="000E172D"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>上述报价包含</w:t>
      </w:r>
      <w:r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>响应单位因完成工作而产生</w:t>
      </w:r>
      <w:r w:rsidRPr="000E172D"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>的</w:t>
      </w:r>
      <w:r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>一切</w:t>
      </w:r>
      <w:r w:rsidRPr="000E172D"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>费用</w:t>
      </w:r>
      <w:r>
        <w:rPr>
          <w:rFonts w:ascii="仿宋" w:eastAsia="仿宋" w:hAnsi="仿宋" w:hint="eastAsia"/>
          <w:b/>
          <w:spacing w:val="20"/>
          <w:sz w:val="36"/>
          <w:szCs w:val="36"/>
          <w:lang w:eastAsia="zh-CN"/>
        </w:rPr>
        <w:t>及税费。</w:t>
      </w:r>
    </w:p>
    <w:p w:rsidR="007C644C" w:rsidRDefault="007C644C" w:rsidP="007C644C">
      <w:pPr>
        <w:pStyle w:val="a3"/>
        <w:snapToGrid w:val="0"/>
        <w:spacing w:line="400" w:lineRule="exact"/>
        <w:ind w:firstLineChars="196" w:firstLine="787"/>
        <w:rPr>
          <w:rFonts w:ascii="仿宋" w:eastAsia="仿宋" w:hAnsi="仿宋"/>
          <w:b/>
          <w:spacing w:val="20"/>
          <w:sz w:val="36"/>
          <w:szCs w:val="36"/>
          <w:lang w:eastAsia="zh-CN"/>
        </w:rPr>
      </w:pPr>
    </w:p>
    <w:p w:rsidR="007C644C" w:rsidRDefault="007C644C" w:rsidP="007C644C">
      <w:pPr>
        <w:pStyle w:val="a3"/>
        <w:snapToGrid w:val="0"/>
        <w:spacing w:line="400" w:lineRule="exact"/>
        <w:ind w:firstLineChars="196" w:firstLine="787"/>
        <w:jc w:val="center"/>
        <w:rPr>
          <w:rFonts w:ascii="仿宋" w:eastAsia="仿宋" w:hAnsi="仿宋"/>
          <w:b/>
          <w:spacing w:val="20"/>
          <w:sz w:val="36"/>
          <w:szCs w:val="36"/>
          <w:lang w:eastAsia="zh-CN"/>
        </w:rPr>
      </w:pPr>
    </w:p>
    <w:p w:rsidR="007C644C" w:rsidRPr="000433F9" w:rsidRDefault="007C644C" w:rsidP="007C644C">
      <w:pPr>
        <w:pStyle w:val="a3"/>
        <w:snapToGrid w:val="0"/>
        <w:spacing w:line="400" w:lineRule="exact"/>
        <w:ind w:firstLineChars="196" w:firstLine="787"/>
        <w:jc w:val="center"/>
        <w:rPr>
          <w:rFonts w:ascii="仿宋" w:eastAsia="仿宋" w:hAnsi="仿宋"/>
          <w:b/>
          <w:spacing w:val="20"/>
          <w:sz w:val="36"/>
          <w:szCs w:val="36"/>
          <w:lang w:eastAsia="zh-CN"/>
        </w:rPr>
      </w:pPr>
    </w:p>
    <w:p w:rsidR="007C644C" w:rsidRDefault="007C644C" w:rsidP="007C644C">
      <w:pPr>
        <w:spacing w:line="360" w:lineRule="auto"/>
        <w:jc w:val="left"/>
        <w:rPr>
          <w:rFonts w:ascii="仿宋" w:eastAsia="仿宋" w:hAnsi="仿宋" w:cs="Times New Roman"/>
          <w:spacing w:val="20"/>
          <w:szCs w:val="32"/>
        </w:rPr>
      </w:pPr>
      <w:r w:rsidRPr="000433F9">
        <w:rPr>
          <w:rFonts w:ascii="仿宋" w:eastAsia="仿宋" w:hAnsi="仿宋" w:cs="Times New Roman" w:hint="eastAsia"/>
          <w:spacing w:val="20"/>
          <w:szCs w:val="32"/>
        </w:rPr>
        <w:t>法定代表人或其授权代表签字：</w:t>
      </w:r>
      <w:r w:rsidRPr="000433F9">
        <w:rPr>
          <w:rFonts w:ascii="仿宋" w:eastAsia="仿宋" w:hAnsi="仿宋" w:cs="Times New Roman"/>
          <w:spacing w:val="20"/>
          <w:szCs w:val="32"/>
        </w:rPr>
        <w:t xml:space="preserve">         </w:t>
      </w:r>
      <w:r w:rsidRPr="000433F9">
        <w:rPr>
          <w:rFonts w:ascii="仿宋" w:eastAsia="仿宋" w:hAnsi="仿宋" w:cs="Times New Roman" w:hint="eastAsia"/>
          <w:spacing w:val="20"/>
          <w:szCs w:val="32"/>
        </w:rPr>
        <w:t xml:space="preserve">                    </w:t>
      </w:r>
    </w:p>
    <w:p w:rsidR="007C644C" w:rsidRDefault="007C644C" w:rsidP="007C644C">
      <w:pPr>
        <w:spacing w:line="360" w:lineRule="auto"/>
        <w:jc w:val="left"/>
        <w:rPr>
          <w:rFonts w:ascii="仿宋" w:eastAsia="仿宋" w:hAnsi="仿宋" w:cs="Times New Roman"/>
          <w:spacing w:val="20"/>
          <w:szCs w:val="32"/>
        </w:rPr>
      </w:pPr>
    </w:p>
    <w:p w:rsidR="007C644C" w:rsidRPr="000433F9" w:rsidRDefault="007C644C" w:rsidP="007C644C">
      <w:pPr>
        <w:spacing w:line="360" w:lineRule="auto"/>
        <w:jc w:val="left"/>
        <w:rPr>
          <w:rFonts w:ascii="仿宋" w:eastAsia="仿宋" w:hAnsi="仿宋" w:cs="Times New Roman"/>
          <w:spacing w:val="20"/>
          <w:szCs w:val="32"/>
        </w:rPr>
      </w:pPr>
      <w:r w:rsidRPr="000433F9">
        <w:rPr>
          <w:rFonts w:ascii="仿宋" w:eastAsia="仿宋" w:hAnsi="仿宋" w:cs="Times New Roman" w:hint="eastAsia"/>
          <w:spacing w:val="20"/>
          <w:szCs w:val="32"/>
        </w:rPr>
        <w:t>日期：</w:t>
      </w:r>
    </w:p>
    <w:p w:rsidR="007C644C" w:rsidRPr="000433F9" w:rsidRDefault="007C644C" w:rsidP="007C644C">
      <w:pPr>
        <w:pStyle w:val="a3"/>
        <w:snapToGrid w:val="0"/>
        <w:spacing w:line="400" w:lineRule="exact"/>
        <w:ind w:firstLineChars="196" w:firstLine="708"/>
        <w:jc w:val="center"/>
        <w:rPr>
          <w:rFonts w:ascii="方正小标宋_GBK" w:eastAsia="方正小标宋_GBK" w:hAnsi="宋体"/>
          <w:b/>
          <w:color w:val="0D0D0D"/>
          <w:sz w:val="36"/>
          <w:szCs w:val="36"/>
          <w:lang w:val="en-US" w:eastAsia="zh-CN"/>
        </w:rPr>
      </w:pPr>
    </w:p>
    <w:p w:rsidR="002F4A6A" w:rsidRDefault="008A7C82">
      <w:r>
        <w:rPr>
          <w:rFonts w:hint="eastAsia"/>
        </w:rPr>
        <w:t>联系人及联系方式：</w:t>
      </w:r>
    </w:p>
    <w:p w:rsidR="008A7C82" w:rsidRDefault="008A7C82">
      <w:r>
        <w:rPr>
          <w:rFonts w:hint="eastAsia"/>
        </w:rPr>
        <w:t xml:space="preserve"> </w:t>
      </w:r>
    </w:p>
    <w:sectPr w:rsidR="008A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F5" w:rsidRDefault="00E147F5" w:rsidP="000E172D">
      <w:r>
        <w:separator/>
      </w:r>
    </w:p>
  </w:endnote>
  <w:endnote w:type="continuationSeparator" w:id="0">
    <w:p w:rsidR="00E147F5" w:rsidRDefault="00E147F5" w:rsidP="000E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F5" w:rsidRDefault="00E147F5" w:rsidP="000E172D">
      <w:r>
        <w:separator/>
      </w:r>
    </w:p>
  </w:footnote>
  <w:footnote w:type="continuationSeparator" w:id="0">
    <w:p w:rsidR="00E147F5" w:rsidRDefault="00E147F5" w:rsidP="000E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4C"/>
    <w:rsid w:val="000D04DF"/>
    <w:rsid w:val="000E172D"/>
    <w:rsid w:val="002F4A6A"/>
    <w:rsid w:val="00767C94"/>
    <w:rsid w:val="007C644C"/>
    <w:rsid w:val="008A7C82"/>
    <w:rsid w:val="00C77596"/>
    <w:rsid w:val="00E147F5"/>
    <w:rsid w:val="00E66600"/>
    <w:rsid w:val="00E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C"/>
    <w:pPr>
      <w:widowControl w:val="0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Char"/>
    <w:qFormat/>
    <w:rsid w:val="00C77596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7C94"/>
    <w:pPr>
      <w:keepNext/>
      <w:keepLines/>
      <w:spacing w:before="260" w:after="260" w:line="416" w:lineRule="auto"/>
      <w:outlineLvl w:val="1"/>
    </w:pPr>
    <w:rPr>
      <w:rFonts w:asciiTheme="majorHAnsi" w:eastAsia="方正黑体_GBK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7596"/>
    <w:rPr>
      <w:rFonts w:eastAsia="方正小标宋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7C94"/>
    <w:rPr>
      <w:rFonts w:asciiTheme="majorHAnsi" w:eastAsia="方正黑体_GBK" w:hAnsiTheme="majorHAnsi" w:cstheme="majorBidi"/>
      <w:b/>
      <w:bCs/>
      <w:sz w:val="32"/>
      <w:szCs w:val="32"/>
    </w:rPr>
  </w:style>
  <w:style w:type="paragraph" w:styleId="a3">
    <w:name w:val="Plain Text"/>
    <w:basedOn w:val="a"/>
    <w:link w:val="Char1"/>
    <w:uiPriority w:val="99"/>
    <w:rsid w:val="007C644C"/>
    <w:pPr>
      <w:autoSpaceDE w:val="0"/>
      <w:autoSpaceDN w:val="0"/>
      <w:adjustRightInd w:val="0"/>
    </w:pPr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character" w:customStyle="1" w:styleId="Char">
    <w:name w:val="纯文本 Char"/>
    <w:basedOn w:val="a0"/>
    <w:uiPriority w:val="99"/>
    <w:semiHidden/>
    <w:rsid w:val="007C644C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uiPriority w:val="99"/>
    <w:unhideWhenUsed/>
    <w:rsid w:val="007C644C"/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E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172D"/>
    <w:rPr>
      <w:rFonts w:eastAsia="方正仿宋_GBK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0E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0E172D"/>
    <w:rPr>
      <w:rFonts w:eastAsia="方正仿宋_GB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C"/>
    <w:pPr>
      <w:widowControl w:val="0"/>
      <w:jc w:val="both"/>
    </w:pPr>
    <w:rPr>
      <w:rFonts w:eastAsia="方正仿宋_GBK"/>
      <w:sz w:val="32"/>
    </w:rPr>
  </w:style>
  <w:style w:type="paragraph" w:styleId="1">
    <w:name w:val="heading 1"/>
    <w:basedOn w:val="a"/>
    <w:next w:val="a"/>
    <w:link w:val="1Char"/>
    <w:qFormat/>
    <w:rsid w:val="00C77596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7C94"/>
    <w:pPr>
      <w:keepNext/>
      <w:keepLines/>
      <w:spacing w:before="260" w:after="260" w:line="416" w:lineRule="auto"/>
      <w:outlineLvl w:val="1"/>
    </w:pPr>
    <w:rPr>
      <w:rFonts w:asciiTheme="majorHAnsi" w:eastAsia="方正黑体_GBK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7596"/>
    <w:rPr>
      <w:rFonts w:eastAsia="方正小标宋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7C94"/>
    <w:rPr>
      <w:rFonts w:asciiTheme="majorHAnsi" w:eastAsia="方正黑体_GBK" w:hAnsiTheme="majorHAnsi" w:cstheme="majorBidi"/>
      <w:b/>
      <w:bCs/>
      <w:sz w:val="32"/>
      <w:szCs w:val="32"/>
    </w:rPr>
  </w:style>
  <w:style w:type="paragraph" w:styleId="a3">
    <w:name w:val="Plain Text"/>
    <w:basedOn w:val="a"/>
    <w:link w:val="Char1"/>
    <w:uiPriority w:val="99"/>
    <w:rsid w:val="007C644C"/>
    <w:pPr>
      <w:autoSpaceDE w:val="0"/>
      <w:autoSpaceDN w:val="0"/>
      <w:adjustRightInd w:val="0"/>
    </w:pPr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character" w:customStyle="1" w:styleId="Char">
    <w:name w:val="纯文本 Char"/>
    <w:basedOn w:val="a0"/>
    <w:uiPriority w:val="99"/>
    <w:semiHidden/>
    <w:rsid w:val="007C644C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uiPriority w:val="99"/>
    <w:unhideWhenUsed/>
    <w:rsid w:val="007C644C"/>
    <w:rPr>
      <w:rFonts w:ascii="宋体" w:eastAsia="宋体" w:hAnsi="Tms Rmn" w:cs="Times New Roman"/>
      <w:kern w:val="0"/>
      <w:sz w:val="2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E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172D"/>
    <w:rPr>
      <w:rFonts w:eastAsia="方正仿宋_GBK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0E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0E172D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cxb yongling</dc:creator>
  <cp:lastModifiedBy>cxb yongling</cp:lastModifiedBy>
  <cp:revision>4</cp:revision>
  <dcterms:created xsi:type="dcterms:W3CDTF">2016-07-22T01:00:00Z</dcterms:created>
  <dcterms:modified xsi:type="dcterms:W3CDTF">2016-07-22T04:39:00Z</dcterms:modified>
</cp:coreProperties>
</file>